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A1" w:rsidRPr="00424435" w:rsidRDefault="00780B9F" w:rsidP="00E90DA1">
      <w:pPr>
        <w:pStyle w:val="U2"/>
        <w:spacing w:before="0" w:after="0"/>
        <w:jc w:val="center"/>
        <w:rPr>
          <w:rFonts w:ascii="Candara" w:hAnsi="Candara"/>
          <w:sz w:val="18"/>
          <w:szCs w:val="18"/>
        </w:rPr>
      </w:pPr>
      <w:r>
        <w:rPr>
          <w:rFonts w:ascii="Candara" w:hAnsi="Candara"/>
          <w:sz w:val="18"/>
          <w:szCs w:val="18"/>
        </w:rPr>
        <w:t>Teilnehmer</w:t>
      </w:r>
      <w:r w:rsidR="00C95E58">
        <w:rPr>
          <w:rFonts w:ascii="Candara" w:hAnsi="Candara"/>
          <w:sz w:val="18"/>
          <w:szCs w:val="18"/>
        </w:rPr>
        <w:t xml:space="preserve"> ( Sachkundeschulung ) </w:t>
      </w:r>
      <w:r>
        <w:rPr>
          <w:rFonts w:ascii="Candara" w:hAnsi="Candara"/>
          <w:sz w:val="18"/>
          <w:szCs w:val="18"/>
        </w:rPr>
        <w:t xml:space="preserve">  - Hinweise </w:t>
      </w:r>
      <w:r w:rsidR="00E90DA1" w:rsidRPr="00424435">
        <w:rPr>
          <w:rFonts w:ascii="Candara" w:hAnsi="Candara"/>
          <w:sz w:val="18"/>
          <w:szCs w:val="18"/>
        </w:rPr>
        <w:t xml:space="preserve"> nach DSGVO</w:t>
      </w:r>
      <w:r w:rsidR="00E90DA1">
        <w:rPr>
          <w:rFonts w:ascii="Candara" w:hAnsi="Candara"/>
          <w:sz w:val="18"/>
          <w:szCs w:val="18"/>
        </w:rPr>
        <w:t xml:space="preserve"> ab 25.05.2018</w:t>
      </w:r>
    </w:p>
    <w:p w:rsidR="0016583A" w:rsidRDefault="00E90DA1" w:rsidP="00E90DA1">
      <w:pPr>
        <w:pStyle w:val="U2"/>
        <w:spacing w:before="0" w:after="0"/>
        <w:jc w:val="center"/>
        <w:rPr>
          <w:rFonts w:ascii="Candara" w:hAnsi="Candara"/>
          <w:sz w:val="18"/>
          <w:szCs w:val="18"/>
        </w:rPr>
      </w:pPr>
      <w:r w:rsidRPr="00424435">
        <w:rPr>
          <w:rFonts w:ascii="Candara" w:hAnsi="Candara"/>
          <w:sz w:val="18"/>
          <w:szCs w:val="18"/>
        </w:rPr>
        <w:t xml:space="preserve">Aufklärung gem. Art. 13 Datenschutzgrundverordnung (DSGVO) und </w:t>
      </w:r>
    </w:p>
    <w:p w:rsidR="00E90DA1" w:rsidRPr="00424435" w:rsidRDefault="00E90DA1" w:rsidP="00E90DA1">
      <w:pPr>
        <w:pStyle w:val="U2"/>
        <w:spacing w:before="0" w:after="0"/>
        <w:jc w:val="center"/>
        <w:rPr>
          <w:rFonts w:ascii="Candara" w:hAnsi="Candara"/>
          <w:sz w:val="18"/>
          <w:szCs w:val="18"/>
        </w:rPr>
      </w:pPr>
      <w:r w:rsidRPr="00424435">
        <w:rPr>
          <w:rFonts w:ascii="Candara" w:hAnsi="Candara"/>
          <w:sz w:val="18"/>
          <w:szCs w:val="18"/>
        </w:rPr>
        <w:t>Einwilligungserklärung zur Weiterverarbeitung Ihrer Daten gem. Art. 6 DSGVO</w:t>
      </w:r>
    </w:p>
    <w:p w:rsidR="00E90DA1" w:rsidRPr="00424435" w:rsidRDefault="00E90DA1" w:rsidP="00E90DA1">
      <w:pPr>
        <w:outlineLvl w:val="2"/>
        <w:rPr>
          <w:rFonts w:ascii="Candara" w:hAnsi="Candara"/>
          <w:b/>
          <w:bCs/>
          <w:color w:val="000000"/>
          <w:sz w:val="18"/>
          <w:szCs w:val="18"/>
        </w:rPr>
      </w:pPr>
    </w:p>
    <w:p w:rsidR="00E90DA1" w:rsidRPr="00424435" w:rsidRDefault="00E90DA1" w:rsidP="00E90DA1">
      <w:pPr>
        <w:outlineLvl w:val="2"/>
        <w:rPr>
          <w:rFonts w:ascii="Candara" w:hAnsi="Candara"/>
          <w:b/>
          <w:bCs/>
          <w:color w:val="000000"/>
          <w:sz w:val="18"/>
          <w:szCs w:val="18"/>
        </w:rPr>
      </w:pPr>
    </w:p>
    <w:p w:rsidR="00380B81" w:rsidRDefault="00380B81" w:rsidP="00E90DA1">
      <w:pPr>
        <w:jc w:val="both"/>
        <w:rPr>
          <w:rFonts w:ascii="Candara" w:hAnsi="Candara"/>
          <w:b/>
          <w:bCs/>
          <w:color w:val="000000"/>
          <w:sz w:val="18"/>
          <w:szCs w:val="18"/>
        </w:rPr>
      </w:pPr>
    </w:p>
    <w:p w:rsidR="00E90DA1" w:rsidRPr="00DD6E39" w:rsidRDefault="00E90DA1" w:rsidP="00E90DA1">
      <w:pPr>
        <w:jc w:val="both"/>
        <w:rPr>
          <w:rFonts w:ascii="Candara" w:hAnsi="Candara"/>
          <w:color w:val="000000"/>
        </w:rPr>
      </w:pPr>
      <w:r w:rsidRPr="00DD6E39">
        <w:rPr>
          <w:rFonts w:ascii="Candara" w:hAnsi="Candara"/>
          <w:b/>
          <w:bCs/>
          <w:color w:val="000000"/>
        </w:rPr>
        <w:t>1. Name und Kontaktdaten des für die Verarbeitung Verantwortlichen sowie des betrieblichen Datenschutzbeauftragten</w:t>
      </w:r>
    </w:p>
    <w:p w:rsidR="00E90DA1" w:rsidRPr="00DD6E39" w:rsidRDefault="00E90DA1" w:rsidP="00E90DA1">
      <w:pPr>
        <w:jc w:val="both"/>
        <w:rPr>
          <w:rFonts w:ascii="Candara" w:hAnsi="Candara"/>
          <w:color w:val="000000"/>
        </w:rPr>
      </w:pPr>
      <w:r w:rsidRPr="00DD6E39">
        <w:rPr>
          <w:rFonts w:ascii="Candara" w:hAnsi="Candara"/>
          <w:color w:val="000000"/>
        </w:rPr>
        <w:t>Diese Datenschutzhinweise gelten für die Datenverarbei</w:t>
      </w:r>
      <w:r w:rsidR="00C95E58">
        <w:rPr>
          <w:rFonts w:ascii="Candara" w:hAnsi="Candara"/>
          <w:color w:val="000000"/>
        </w:rPr>
        <w:t>tung durch den Beauftragten</w:t>
      </w:r>
      <w:r w:rsidR="007A1ED6" w:rsidRPr="00DD6E39">
        <w:rPr>
          <w:rFonts w:ascii="Candara" w:hAnsi="Candara"/>
          <w:color w:val="000000"/>
        </w:rPr>
        <w:t xml:space="preserve"> der Sportschützenabteilung im BJV – </w:t>
      </w:r>
      <w:proofErr w:type="spellStart"/>
      <w:r w:rsidR="007A1ED6" w:rsidRPr="00DD6E39">
        <w:rPr>
          <w:rFonts w:ascii="Candara" w:hAnsi="Candara"/>
          <w:color w:val="000000"/>
        </w:rPr>
        <w:t>Miltenberg</w:t>
      </w:r>
      <w:proofErr w:type="spellEnd"/>
      <w:r w:rsidR="007A1ED6" w:rsidRPr="00DD6E39">
        <w:rPr>
          <w:rFonts w:ascii="Candara" w:hAnsi="Candara"/>
          <w:color w:val="000000"/>
        </w:rPr>
        <w:t xml:space="preserve"> e.V. </w:t>
      </w:r>
      <w:r w:rsidRPr="00DD6E39">
        <w:rPr>
          <w:rFonts w:ascii="Candara" w:hAnsi="Candara"/>
          <w:color w:val="000000"/>
        </w:rPr>
        <w:t xml:space="preserve"> </w:t>
      </w:r>
      <w:r w:rsidR="007A1ED6" w:rsidRPr="00DD6E39">
        <w:rPr>
          <w:rFonts w:ascii="Candara" w:hAnsi="Candara"/>
          <w:color w:val="000000"/>
        </w:rPr>
        <w:t xml:space="preserve"> Herr </w:t>
      </w:r>
      <w:r w:rsidRPr="00DD6E39">
        <w:rPr>
          <w:rFonts w:ascii="Candara" w:hAnsi="Candara"/>
          <w:color w:val="000000"/>
        </w:rPr>
        <w:t>Jürgen Ott,</w:t>
      </w:r>
      <w:r w:rsidR="007A1ED6" w:rsidRPr="00DD6E39">
        <w:rPr>
          <w:rFonts w:ascii="Candara" w:hAnsi="Candara"/>
          <w:color w:val="000000"/>
        </w:rPr>
        <w:t xml:space="preserve"> </w:t>
      </w:r>
      <w:r w:rsidR="00AF0A86" w:rsidRPr="00DD6E39">
        <w:rPr>
          <w:rFonts w:ascii="Candara" w:hAnsi="Candara"/>
          <w:color w:val="000000"/>
        </w:rPr>
        <w:t xml:space="preserve"> Am Römerwall 3, </w:t>
      </w:r>
      <w:r w:rsidR="007A1ED6" w:rsidRPr="00DD6E39">
        <w:rPr>
          <w:rFonts w:ascii="Candara" w:hAnsi="Candara"/>
          <w:color w:val="000000"/>
        </w:rPr>
        <w:t xml:space="preserve"> 63897 </w:t>
      </w:r>
      <w:proofErr w:type="spellStart"/>
      <w:r w:rsidR="007A1ED6" w:rsidRPr="00DD6E39">
        <w:rPr>
          <w:rFonts w:ascii="Candara" w:hAnsi="Candara"/>
          <w:color w:val="000000"/>
        </w:rPr>
        <w:t>Miltenberg</w:t>
      </w:r>
      <w:proofErr w:type="spellEnd"/>
      <w:r w:rsidR="007A1ED6" w:rsidRPr="00DD6E39">
        <w:rPr>
          <w:rFonts w:ascii="Candara" w:hAnsi="Candara"/>
          <w:color w:val="000000"/>
        </w:rPr>
        <w:t xml:space="preserve"> </w:t>
      </w:r>
      <w:r w:rsidRPr="00DD6E39">
        <w:rPr>
          <w:rFonts w:ascii="Candara" w:hAnsi="Candara"/>
          <w:color w:val="000000"/>
        </w:rPr>
        <w:t xml:space="preserve"> </w:t>
      </w:r>
      <w:r w:rsidR="00727864" w:rsidRPr="00DD6E39">
        <w:rPr>
          <w:rFonts w:ascii="Candara" w:hAnsi="Candara"/>
          <w:color w:val="000000"/>
        </w:rPr>
        <w:t>für die Erlangung u</w:t>
      </w:r>
      <w:r w:rsidR="00780B9F" w:rsidRPr="00DD6E39">
        <w:rPr>
          <w:rFonts w:ascii="Candara" w:hAnsi="Candara"/>
          <w:color w:val="000000"/>
        </w:rPr>
        <w:t xml:space="preserve">nd Verwaltung der </w:t>
      </w:r>
      <w:r w:rsidR="00C95E58">
        <w:rPr>
          <w:rFonts w:ascii="Candara" w:hAnsi="Candara"/>
          <w:color w:val="000000"/>
        </w:rPr>
        <w:t>Sachkundeschulung mit anschließ</w:t>
      </w:r>
      <w:r w:rsidR="00780B9F" w:rsidRPr="00DD6E39">
        <w:rPr>
          <w:rFonts w:ascii="Candara" w:hAnsi="Candara"/>
          <w:color w:val="000000"/>
        </w:rPr>
        <w:t>ender Prüfung,  durchgeführt durch die Schulungsgruppe der</w:t>
      </w:r>
      <w:r w:rsidR="00727864" w:rsidRPr="00DD6E39">
        <w:rPr>
          <w:rFonts w:ascii="Candara" w:hAnsi="Candara"/>
          <w:color w:val="000000"/>
        </w:rPr>
        <w:t xml:space="preserve"> o.g. Sportschützenabteilung im A</w:t>
      </w:r>
      <w:r w:rsidR="00AF0A86" w:rsidRPr="00DD6E39">
        <w:rPr>
          <w:rFonts w:ascii="Candara" w:hAnsi="Candara"/>
          <w:color w:val="000000"/>
        </w:rPr>
        <w:t xml:space="preserve">uftrag des BJV </w:t>
      </w:r>
      <w:proofErr w:type="spellStart"/>
      <w:r w:rsidR="00AF0A86" w:rsidRPr="00DD6E39">
        <w:rPr>
          <w:rFonts w:ascii="Candara" w:hAnsi="Candara"/>
          <w:color w:val="000000"/>
        </w:rPr>
        <w:t>Miltenberg</w:t>
      </w:r>
      <w:proofErr w:type="spellEnd"/>
      <w:r w:rsidR="00AF0A86" w:rsidRPr="00DD6E39">
        <w:rPr>
          <w:rFonts w:ascii="Candara" w:hAnsi="Candara"/>
          <w:color w:val="000000"/>
        </w:rPr>
        <w:t xml:space="preserve"> e.V.  Postfach 1269, </w:t>
      </w:r>
      <w:r w:rsidR="00727864" w:rsidRPr="00DD6E39">
        <w:rPr>
          <w:rFonts w:ascii="Candara" w:hAnsi="Candara"/>
          <w:color w:val="000000"/>
        </w:rPr>
        <w:t xml:space="preserve"> 63882 </w:t>
      </w:r>
      <w:proofErr w:type="spellStart"/>
      <w:r w:rsidR="00727864" w:rsidRPr="00DD6E39">
        <w:rPr>
          <w:rFonts w:ascii="Candara" w:hAnsi="Candara"/>
          <w:color w:val="000000"/>
        </w:rPr>
        <w:t>Miltenberg</w:t>
      </w:r>
      <w:proofErr w:type="spellEnd"/>
      <w:r w:rsidR="00727864" w:rsidRPr="00DD6E39">
        <w:rPr>
          <w:rFonts w:ascii="Candara" w:hAnsi="Candara"/>
          <w:color w:val="000000"/>
        </w:rPr>
        <w:t xml:space="preserve"> – vertreten durch seinen </w:t>
      </w:r>
      <w:r w:rsidR="00AF0A86" w:rsidRPr="00DD6E39">
        <w:rPr>
          <w:rFonts w:ascii="Candara" w:hAnsi="Candara"/>
          <w:color w:val="000000"/>
        </w:rPr>
        <w:t xml:space="preserve">1. </w:t>
      </w:r>
      <w:r w:rsidR="00727864" w:rsidRPr="00DD6E39">
        <w:rPr>
          <w:rFonts w:ascii="Candara" w:hAnsi="Candara"/>
          <w:color w:val="000000"/>
        </w:rPr>
        <w:t xml:space="preserve">Vorsitzenden  </w:t>
      </w:r>
      <w:r w:rsidR="007A1ED6" w:rsidRPr="00DD6E39">
        <w:rPr>
          <w:rFonts w:ascii="Candara" w:hAnsi="Candara"/>
          <w:color w:val="000000"/>
        </w:rPr>
        <w:t>He</w:t>
      </w:r>
      <w:r w:rsidR="00727864" w:rsidRPr="00DD6E39">
        <w:rPr>
          <w:rFonts w:ascii="Candara" w:hAnsi="Candara"/>
          <w:color w:val="000000"/>
        </w:rPr>
        <w:t xml:space="preserve">rr Ralph </w:t>
      </w:r>
      <w:proofErr w:type="gramStart"/>
      <w:r w:rsidR="00727864" w:rsidRPr="00DD6E39">
        <w:rPr>
          <w:rFonts w:ascii="Candara" w:hAnsi="Candara"/>
          <w:color w:val="000000"/>
        </w:rPr>
        <w:t>Keller ;</w:t>
      </w:r>
      <w:proofErr w:type="gramEnd"/>
      <w:r w:rsidR="00727864" w:rsidRPr="00DD6E39">
        <w:rPr>
          <w:rFonts w:ascii="Candara" w:hAnsi="Candara"/>
          <w:color w:val="000000"/>
        </w:rPr>
        <w:t xml:space="preserve"> </w:t>
      </w:r>
      <w:r w:rsidR="00AF0A86" w:rsidRPr="00DD6E39">
        <w:rPr>
          <w:rFonts w:ascii="Candara" w:hAnsi="Candara"/>
          <w:color w:val="000000"/>
        </w:rPr>
        <w:t xml:space="preserve"> </w:t>
      </w:r>
      <w:r w:rsidR="00727864" w:rsidRPr="00DD6E39">
        <w:rPr>
          <w:rFonts w:ascii="Candara" w:hAnsi="Candara"/>
          <w:color w:val="000000"/>
        </w:rPr>
        <w:t xml:space="preserve">Am alten Fahr 8; </w:t>
      </w:r>
      <w:r w:rsidR="00AF0A86" w:rsidRPr="00DD6E39">
        <w:rPr>
          <w:rFonts w:ascii="Candara" w:hAnsi="Candara"/>
          <w:color w:val="000000"/>
        </w:rPr>
        <w:t xml:space="preserve"> </w:t>
      </w:r>
      <w:r w:rsidR="00727864" w:rsidRPr="00DD6E39">
        <w:rPr>
          <w:rFonts w:ascii="Candara" w:hAnsi="Candara"/>
          <w:color w:val="000000"/>
        </w:rPr>
        <w:t>97896 Kirschfurt.</w:t>
      </w:r>
    </w:p>
    <w:p w:rsidR="00727864" w:rsidRPr="00DD6E39" w:rsidRDefault="00727864" w:rsidP="00E90DA1">
      <w:pPr>
        <w:jc w:val="both"/>
        <w:rPr>
          <w:rFonts w:ascii="Candara" w:hAnsi="Candara"/>
          <w:color w:val="000000"/>
        </w:rPr>
      </w:pPr>
    </w:p>
    <w:p w:rsidR="00380B81" w:rsidRPr="00DD6E39" w:rsidRDefault="00380B81" w:rsidP="00E90DA1">
      <w:pPr>
        <w:jc w:val="both"/>
        <w:rPr>
          <w:rFonts w:ascii="Candara" w:hAnsi="Candara"/>
          <w:color w:val="000000"/>
        </w:rPr>
      </w:pPr>
    </w:p>
    <w:p w:rsidR="00E90DA1" w:rsidRPr="00DD6E39" w:rsidRDefault="00E90DA1" w:rsidP="00E90DA1">
      <w:pPr>
        <w:jc w:val="both"/>
        <w:rPr>
          <w:rFonts w:ascii="Candara" w:hAnsi="Candara"/>
          <w:color w:val="000000"/>
        </w:rPr>
      </w:pPr>
      <w:r w:rsidRPr="00DD6E39">
        <w:rPr>
          <w:rFonts w:ascii="Candara" w:hAnsi="Candara"/>
          <w:color w:val="000000"/>
        </w:rPr>
        <w:t xml:space="preserve">Datenschutzbeauftragter: </w:t>
      </w:r>
    </w:p>
    <w:p w:rsidR="00727864" w:rsidRPr="00DD6E39" w:rsidRDefault="00727864" w:rsidP="00E90DA1">
      <w:pPr>
        <w:jc w:val="both"/>
        <w:rPr>
          <w:rFonts w:ascii="Candara" w:hAnsi="Candara"/>
          <w:color w:val="000000"/>
        </w:rPr>
      </w:pPr>
      <w:r w:rsidRPr="00DD6E39">
        <w:rPr>
          <w:rFonts w:ascii="Candara" w:hAnsi="Candara"/>
          <w:color w:val="000000"/>
        </w:rPr>
        <w:t xml:space="preserve">Nachdem bei uns weniger als 10 Personen Zugriff auf die Daten verarbeitenden Systeme haben, ist die Benennung eines </w:t>
      </w:r>
      <w:proofErr w:type="gramStart"/>
      <w:r w:rsidRPr="00DD6E39">
        <w:rPr>
          <w:rFonts w:ascii="Candara" w:hAnsi="Candara"/>
          <w:color w:val="000000"/>
        </w:rPr>
        <w:t>Datenschutzbeauftragen</w:t>
      </w:r>
      <w:proofErr w:type="gramEnd"/>
      <w:r w:rsidRPr="00DD6E39">
        <w:rPr>
          <w:rFonts w:ascii="Candara" w:hAnsi="Candara"/>
          <w:color w:val="000000"/>
        </w:rPr>
        <w:t xml:space="preserve"> nicht notwendig.</w:t>
      </w:r>
    </w:p>
    <w:p w:rsidR="00380B81" w:rsidRPr="00DD6E39" w:rsidRDefault="00380B81" w:rsidP="00E90DA1">
      <w:pPr>
        <w:jc w:val="both"/>
        <w:rPr>
          <w:rFonts w:ascii="Candara" w:hAnsi="Candara"/>
          <w:color w:val="000000"/>
        </w:rPr>
      </w:pPr>
    </w:p>
    <w:p w:rsidR="00380B81" w:rsidRPr="00DD6E39" w:rsidRDefault="00380B81" w:rsidP="00E90DA1">
      <w:pPr>
        <w:jc w:val="both"/>
        <w:rPr>
          <w:rFonts w:ascii="Candara" w:hAnsi="Candara"/>
          <w:b/>
          <w:bCs/>
          <w:color w:val="000000"/>
        </w:rPr>
      </w:pPr>
    </w:p>
    <w:p w:rsidR="00E90DA1" w:rsidRPr="00DD6E39" w:rsidRDefault="00E90DA1" w:rsidP="00E90DA1">
      <w:pPr>
        <w:jc w:val="both"/>
        <w:rPr>
          <w:rFonts w:ascii="Candara" w:hAnsi="Candara"/>
          <w:b/>
          <w:bCs/>
          <w:color w:val="000000"/>
        </w:rPr>
      </w:pPr>
    </w:p>
    <w:p w:rsidR="00E90DA1" w:rsidRPr="00DD6E39" w:rsidRDefault="00E90DA1" w:rsidP="00E90DA1">
      <w:pPr>
        <w:jc w:val="both"/>
        <w:rPr>
          <w:rFonts w:ascii="Candara" w:hAnsi="Candara"/>
          <w:color w:val="000000"/>
        </w:rPr>
      </w:pPr>
      <w:r w:rsidRPr="00DD6E39">
        <w:rPr>
          <w:rFonts w:ascii="Candara" w:hAnsi="Candara"/>
          <w:b/>
          <w:bCs/>
          <w:color w:val="000000"/>
        </w:rPr>
        <w:t>2. Erhebung und Speicherung personenbezogener Daten sowie Art und Zweck und deren Verwendung</w:t>
      </w:r>
    </w:p>
    <w:p w:rsidR="00E90DA1" w:rsidRPr="00DD6E39" w:rsidRDefault="00780B9F" w:rsidP="00F77A36">
      <w:pPr>
        <w:rPr>
          <w:rFonts w:ascii="Candara" w:hAnsi="Candara"/>
          <w:color w:val="000000"/>
        </w:rPr>
      </w:pPr>
      <w:r w:rsidRPr="00DD6E39">
        <w:rPr>
          <w:rFonts w:ascii="Candara" w:hAnsi="Candara"/>
          <w:color w:val="000000"/>
        </w:rPr>
        <w:t xml:space="preserve">Wenn Sie sich als Teilnehmer der Sachkundeschulung in </w:t>
      </w:r>
      <w:r w:rsidR="00F77A36" w:rsidRPr="00DD6E39">
        <w:rPr>
          <w:rFonts w:ascii="Candara" w:hAnsi="Candara"/>
          <w:color w:val="000000"/>
        </w:rPr>
        <w:t xml:space="preserve"> </w:t>
      </w:r>
      <w:r w:rsidR="00727864" w:rsidRPr="00DD6E39">
        <w:rPr>
          <w:rFonts w:ascii="Candara" w:hAnsi="Candara"/>
          <w:color w:val="000000"/>
        </w:rPr>
        <w:t xml:space="preserve"> der Sportschützenabteilung des BJV </w:t>
      </w:r>
      <w:proofErr w:type="spellStart"/>
      <w:r w:rsidR="00727864" w:rsidRPr="00DD6E39">
        <w:rPr>
          <w:rFonts w:ascii="Candara" w:hAnsi="Candara"/>
          <w:color w:val="000000"/>
        </w:rPr>
        <w:t>Miltenberg</w:t>
      </w:r>
      <w:proofErr w:type="spellEnd"/>
      <w:r w:rsidR="00727864" w:rsidRPr="00DD6E39">
        <w:rPr>
          <w:rFonts w:ascii="Candara" w:hAnsi="Candara"/>
          <w:color w:val="000000"/>
        </w:rPr>
        <w:t xml:space="preserve"> e.V. an</w:t>
      </w:r>
      <w:r w:rsidR="00F77A36" w:rsidRPr="00DD6E39">
        <w:rPr>
          <w:rFonts w:ascii="Candara" w:hAnsi="Candara"/>
          <w:color w:val="000000"/>
        </w:rPr>
        <w:t xml:space="preserve">melden, erheben wir folgende </w:t>
      </w:r>
      <w:r w:rsidRPr="00DD6E39">
        <w:rPr>
          <w:rFonts w:ascii="Candara" w:hAnsi="Candara"/>
          <w:color w:val="000000"/>
        </w:rPr>
        <w:t>Informationen zur Dokumentation und evtl. Meldung an die zuständige Waffen – Behörde.</w:t>
      </w:r>
    </w:p>
    <w:p w:rsidR="00E90DA1" w:rsidRPr="00DD6E39" w:rsidRDefault="00E90DA1" w:rsidP="00E90DA1">
      <w:pPr>
        <w:numPr>
          <w:ilvl w:val="0"/>
          <w:numId w:val="1"/>
        </w:numPr>
        <w:overflowPunct/>
        <w:autoSpaceDE/>
        <w:autoSpaceDN/>
        <w:adjustRightInd/>
        <w:jc w:val="both"/>
        <w:textAlignment w:val="auto"/>
        <w:rPr>
          <w:rFonts w:ascii="Candara" w:hAnsi="Candara"/>
          <w:color w:val="000000"/>
        </w:rPr>
      </w:pPr>
      <w:r w:rsidRPr="00DD6E39">
        <w:rPr>
          <w:rFonts w:ascii="Candara" w:hAnsi="Candara"/>
          <w:color w:val="000000"/>
        </w:rPr>
        <w:t>Anrede, Titel, Vorname, Nachname,</w:t>
      </w:r>
    </w:p>
    <w:p w:rsidR="00E90DA1" w:rsidRPr="00DD6E39" w:rsidRDefault="008E09C9" w:rsidP="00E90DA1">
      <w:pPr>
        <w:numPr>
          <w:ilvl w:val="0"/>
          <w:numId w:val="1"/>
        </w:numPr>
        <w:overflowPunct/>
        <w:autoSpaceDE/>
        <w:autoSpaceDN/>
        <w:adjustRightInd/>
        <w:jc w:val="both"/>
        <w:textAlignment w:val="auto"/>
        <w:rPr>
          <w:rFonts w:ascii="Candara" w:hAnsi="Candara"/>
          <w:color w:val="000000"/>
        </w:rPr>
      </w:pPr>
      <w:r w:rsidRPr="00DD6E39">
        <w:rPr>
          <w:rFonts w:ascii="Candara" w:hAnsi="Candara"/>
          <w:color w:val="000000"/>
        </w:rPr>
        <w:t>Wohnort, Straße und Hausnummer</w:t>
      </w:r>
    </w:p>
    <w:p w:rsidR="00E90DA1" w:rsidRPr="00DD6E39" w:rsidRDefault="008E09C9" w:rsidP="008E09C9">
      <w:pPr>
        <w:numPr>
          <w:ilvl w:val="0"/>
          <w:numId w:val="1"/>
        </w:numPr>
        <w:overflowPunct/>
        <w:autoSpaceDE/>
        <w:autoSpaceDN/>
        <w:adjustRightInd/>
        <w:jc w:val="both"/>
        <w:textAlignment w:val="auto"/>
        <w:rPr>
          <w:rFonts w:ascii="Candara" w:hAnsi="Candara"/>
          <w:color w:val="000000"/>
        </w:rPr>
      </w:pPr>
      <w:r w:rsidRPr="00DD6E39">
        <w:rPr>
          <w:rFonts w:ascii="Candara" w:hAnsi="Candara"/>
          <w:color w:val="000000"/>
        </w:rPr>
        <w:t>Geburtstag und Geburtsort,</w:t>
      </w:r>
    </w:p>
    <w:p w:rsidR="00E90DA1" w:rsidRPr="00DD6E39" w:rsidRDefault="008E09C9" w:rsidP="008E09C9">
      <w:pPr>
        <w:numPr>
          <w:ilvl w:val="0"/>
          <w:numId w:val="1"/>
        </w:numPr>
        <w:overflowPunct/>
        <w:autoSpaceDE/>
        <w:autoSpaceDN/>
        <w:adjustRightInd/>
        <w:jc w:val="both"/>
        <w:textAlignment w:val="auto"/>
        <w:rPr>
          <w:rFonts w:ascii="Candara" w:hAnsi="Candara"/>
          <w:color w:val="000000"/>
        </w:rPr>
      </w:pPr>
      <w:r w:rsidRPr="00DD6E39">
        <w:rPr>
          <w:rFonts w:ascii="Candara" w:hAnsi="Candara"/>
          <w:color w:val="000000"/>
        </w:rPr>
        <w:t>eine gültige und regelmäßig gepflegte E-Mail-Adresse,</w:t>
      </w:r>
    </w:p>
    <w:p w:rsidR="008E09C9" w:rsidRPr="00DD6E39" w:rsidRDefault="00380B81" w:rsidP="008E09C9">
      <w:pPr>
        <w:numPr>
          <w:ilvl w:val="0"/>
          <w:numId w:val="1"/>
        </w:numPr>
        <w:overflowPunct/>
        <w:autoSpaceDE/>
        <w:autoSpaceDN/>
        <w:adjustRightInd/>
        <w:ind w:left="720"/>
        <w:jc w:val="both"/>
        <w:textAlignment w:val="auto"/>
        <w:rPr>
          <w:rFonts w:ascii="Candara" w:hAnsi="Candara"/>
          <w:color w:val="000000"/>
        </w:rPr>
      </w:pPr>
      <w:r w:rsidRPr="00DD6E39">
        <w:rPr>
          <w:rFonts w:ascii="Candara" w:hAnsi="Candara"/>
          <w:color w:val="000000"/>
        </w:rPr>
        <w:t xml:space="preserve"> </w:t>
      </w:r>
      <w:r w:rsidR="008E09C9" w:rsidRPr="00DD6E39">
        <w:rPr>
          <w:rFonts w:ascii="Candara" w:hAnsi="Candara"/>
          <w:color w:val="000000"/>
        </w:rPr>
        <w:t>Fe</w:t>
      </w:r>
      <w:r w:rsidR="00727864" w:rsidRPr="00DD6E39">
        <w:rPr>
          <w:rFonts w:ascii="Candara" w:hAnsi="Candara"/>
          <w:color w:val="000000"/>
        </w:rPr>
        <w:t xml:space="preserve">stnetz – und Mobil </w:t>
      </w:r>
      <w:r w:rsidRPr="00DD6E39">
        <w:rPr>
          <w:rFonts w:ascii="Candara" w:hAnsi="Candara"/>
          <w:color w:val="000000"/>
        </w:rPr>
        <w:t>–</w:t>
      </w:r>
      <w:r w:rsidR="00727864" w:rsidRPr="00DD6E39">
        <w:rPr>
          <w:rFonts w:ascii="Candara" w:hAnsi="Candara"/>
          <w:color w:val="000000"/>
        </w:rPr>
        <w:t xml:space="preserve"> Rufnummer</w:t>
      </w:r>
      <w:bookmarkStart w:id="0" w:name="_GoBack"/>
      <w:bookmarkEnd w:id="0"/>
    </w:p>
    <w:p w:rsidR="00380B81" w:rsidRPr="00DD6E39" w:rsidRDefault="00380B81" w:rsidP="00380B81">
      <w:pPr>
        <w:overflowPunct/>
        <w:autoSpaceDE/>
        <w:autoSpaceDN/>
        <w:adjustRightInd/>
        <w:jc w:val="both"/>
        <w:textAlignment w:val="auto"/>
        <w:rPr>
          <w:rFonts w:ascii="Candara" w:hAnsi="Candara"/>
          <w:color w:val="000000"/>
        </w:rPr>
      </w:pPr>
    </w:p>
    <w:p w:rsidR="00380B81" w:rsidRPr="00DD6E39" w:rsidRDefault="00380B81" w:rsidP="00E90DA1">
      <w:pPr>
        <w:jc w:val="both"/>
        <w:rPr>
          <w:rFonts w:ascii="Candara" w:hAnsi="Candara"/>
          <w:color w:val="000000"/>
        </w:rPr>
      </w:pPr>
    </w:p>
    <w:p w:rsidR="008E09C9" w:rsidRPr="00DD6E39" w:rsidRDefault="00E90DA1" w:rsidP="00E90DA1">
      <w:pPr>
        <w:jc w:val="both"/>
        <w:rPr>
          <w:rFonts w:ascii="Candara" w:hAnsi="Candara"/>
          <w:color w:val="000000"/>
        </w:rPr>
      </w:pPr>
      <w:r w:rsidRPr="00DD6E39">
        <w:rPr>
          <w:rFonts w:ascii="Candara" w:hAnsi="Candara"/>
          <w:color w:val="000000"/>
        </w:rPr>
        <w:t>Die Erhebung dieser Daten erfolgt,</w:t>
      </w:r>
    </w:p>
    <w:p w:rsidR="00780B9F" w:rsidRPr="00E110BA" w:rsidRDefault="00E90DA1" w:rsidP="00E110BA">
      <w:pPr>
        <w:numPr>
          <w:ilvl w:val="0"/>
          <w:numId w:val="2"/>
        </w:numPr>
        <w:overflowPunct/>
        <w:autoSpaceDE/>
        <w:autoSpaceDN/>
        <w:adjustRightInd/>
        <w:jc w:val="both"/>
        <w:textAlignment w:val="auto"/>
        <w:rPr>
          <w:rFonts w:ascii="Candara" w:hAnsi="Candara"/>
          <w:color w:val="000000"/>
        </w:rPr>
      </w:pPr>
      <w:r w:rsidRPr="00DD6E39">
        <w:rPr>
          <w:rFonts w:ascii="Candara" w:hAnsi="Candara"/>
          <w:color w:val="000000"/>
        </w:rPr>
        <w:t xml:space="preserve">um Sie als </w:t>
      </w:r>
      <w:r w:rsidR="00780B9F" w:rsidRPr="00DD6E39">
        <w:rPr>
          <w:rFonts w:ascii="Candara" w:hAnsi="Candara"/>
          <w:color w:val="000000"/>
        </w:rPr>
        <w:t>Teilnehmer der Sachkundeschulung registrieren und ihre erfolgreiche Teilnahme gegebenenfalls den</w:t>
      </w:r>
      <w:r w:rsidR="00E110BA">
        <w:rPr>
          <w:rFonts w:ascii="Candara" w:hAnsi="Candara"/>
          <w:color w:val="000000"/>
        </w:rPr>
        <w:t xml:space="preserve"> </w:t>
      </w:r>
      <w:r w:rsidR="00780B9F" w:rsidRPr="00E110BA">
        <w:rPr>
          <w:rFonts w:ascii="Candara" w:hAnsi="Candara"/>
          <w:color w:val="000000"/>
        </w:rPr>
        <w:t>zuständigen Waffen – Behörden mitteilen zu können.</w:t>
      </w:r>
    </w:p>
    <w:p w:rsidR="001968AD" w:rsidRPr="00DD6E39" w:rsidRDefault="001968AD" w:rsidP="001968AD">
      <w:pPr>
        <w:overflowPunct/>
        <w:autoSpaceDE/>
        <w:autoSpaceDN/>
        <w:adjustRightInd/>
        <w:ind w:left="720"/>
        <w:jc w:val="both"/>
        <w:textAlignment w:val="auto"/>
        <w:rPr>
          <w:rFonts w:ascii="Candara" w:hAnsi="Candara"/>
          <w:color w:val="000000"/>
        </w:rPr>
      </w:pPr>
    </w:p>
    <w:p w:rsidR="00E90DA1" w:rsidRPr="00DD6E39" w:rsidRDefault="00E90DA1" w:rsidP="00E90DA1">
      <w:pPr>
        <w:jc w:val="both"/>
        <w:rPr>
          <w:rFonts w:ascii="Candara" w:hAnsi="Candara"/>
          <w:color w:val="000000"/>
        </w:rPr>
      </w:pPr>
      <w:r w:rsidRPr="00DD6E39">
        <w:rPr>
          <w:rFonts w:ascii="Candara" w:hAnsi="Candara"/>
          <w:color w:val="000000"/>
        </w:rPr>
        <w:t>Die Datenverar</w:t>
      </w:r>
      <w:r w:rsidR="00F77A36" w:rsidRPr="00DD6E39">
        <w:rPr>
          <w:rFonts w:ascii="Candara" w:hAnsi="Candara"/>
          <w:color w:val="000000"/>
        </w:rPr>
        <w:t xml:space="preserve">beitung erfolgt erst </w:t>
      </w:r>
      <w:r w:rsidR="00780B9F" w:rsidRPr="00DD6E39">
        <w:rPr>
          <w:rFonts w:ascii="Candara" w:hAnsi="Candara"/>
          <w:color w:val="000000"/>
        </w:rPr>
        <w:t xml:space="preserve">nach ihrer </w:t>
      </w:r>
      <w:r w:rsidR="00380B81" w:rsidRPr="00DD6E39">
        <w:rPr>
          <w:rFonts w:ascii="Candara" w:hAnsi="Candara"/>
          <w:color w:val="000000"/>
        </w:rPr>
        <w:t xml:space="preserve">1. </w:t>
      </w:r>
      <w:r w:rsidR="00780B9F" w:rsidRPr="00DD6E39">
        <w:rPr>
          <w:rFonts w:ascii="Candara" w:hAnsi="Candara"/>
          <w:color w:val="000000"/>
        </w:rPr>
        <w:t>Teilnahme an der Schulung</w:t>
      </w:r>
      <w:r w:rsidRPr="00DD6E39">
        <w:rPr>
          <w:rFonts w:ascii="Candara" w:hAnsi="Candara"/>
          <w:color w:val="000000"/>
        </w:rPr>
        <w:t xml:space="preserve"> und ist nach Art. 6 Abs. 1 S. 1 </w:t>
      </w:r>
      <w:proofErr w:type="spellStart"/>
      <w:r w:rsidRPr="00DD6E39">
        <w:rPr>
          <w:rFonts w:ascii="Candara" w:hAnsi="Candara"/>
          <w:color w:val="000000"/>
        </w:rPr>
        <w:t>lit</w:t>
      </w:r>
      <w:proofErr w:type="spellEnd"/>
      <w:r w:rsidRPr="00DD6E39">
        <w:rPr>
          <w:rFonts w:ascii="Candara" w:hAnsi="Candara"/>
          <w:color w:val="000000"/>
        </w:rPr>
        <w:t>. b DSGVO zu den genannten Zwecken für die angeme</w:t>
      </w:r>
      <w:r w:rsidR="001968AD" w:rsidRPr="00DD6E39">
        <w:rPr>
          <w:rFonts w:ascii="Candara" w:hAnsi="Candara"/>
          <w:color w:val="000000"/>
        </w:rPr>
        <w:t xml:space="preserve">ssene </w:t>
      </w:r>
      <w:r w:rsidR="00780B9F" w:rsidRPr="00DD6E39">
        <w:rPr>
          <w:rFonts w:ascii="Candara" w:hAnsi="Candara"/>
          <w:color w:val="000000"/>
        </w:rPr>
        <w:t xml:space="preserve">Bearbeitung Ihrer Teilnahme und Prüfung </w:t>
      </w:r>
      <w:r w:rsidRPr="00DD6E39">
        <w:rPr>
          <w:rFonts w:ascii="Candara" w:hAnsi="Candara"/>
          <w:color w:val="000000"/>
        </w:rPr>
        <w:t xml:space="preserve"> erforderlich.</w:t>
      </w:r>
    </w:p>
    <w:p w:rsidR="00380B81" w:rsidRPr="00DD6E39" w:rsidRDefault="00380B81" w:rsidP="00E90DA1">
      <w:pPr>
        <w:jc w:val="both"/>
        <w:rPr>
          <w:rFonts w:ascii="Candara" w:hAnsi="Candara"/>
          <w:color w:val="000000"/>
        </w:rPr>
      </w:pPr>
    </w:p>
    <w:p w:rsidR="00E90DA1" w:rsidRPr="00DD6E39" w:rsidRDefault="00E90DA1" w:rsidP="00E90DA1">
      <w:pPr>
        <w:jc w:val="both"/>
        <w:rPr>
          <w:rFonts w:ascii="Candara" w:hAnsi="Candara"/>
          <w:b/>
          <w:bCs/>
          <w:color w:val="000000"/>
        </w:rPr>
      </w:pPr>
    </w:p>
    <w:p w:rsidR="00E90DA1" w:rsidRPr="00DD6E39" w:rsidRDefault="00E90DA1" w:rsidP="00E90DA1">
      <w:pPr>
        <w:jc w:val="both"/>
        <w:rPr>
          <w:rFonts w:ascii="Candara" w:hAnsi="Candara"/>
          <w:color w:val="000000"/>
        </w:rPr>
      </w:pPr>
      <w:r w:rsidRPr="00DD6E39">
        <w:rPr>
          <w:rFonts w:ascii="Candara" w:hAnsi="Candara"/>
          <w:b/>
          <w:bCs/>
          <w:color w:val="000000"/>
        </w:rPr>
        <w:t>3. Weitergabe von Daten an Dritte</w:t>
      </w:r>
    </w:p>
    <w:p w:rsidR="00E90DA1" w:rsidRPr="00DD6E39" w:rsidRDefault="00E90DA1" w:rsidP="00E90DA1">
      <w:pPr>
        <w:jc w:val="both"/>
        <w:rPr>
          <w:rFonts w:ascii="Candara" w:hAnsi="Candara"/>
          <w:color w:val="000000"/>
        </w:rPr>
      </w:pPr>
      <w:r w:rsidRPr="00DD6E39">
        <w:rPr>
          <w:rFonts w:ascii="Candara" w:hAnsi="Candara"/>
          <w:color w:val="000000"/>
        </w:rPr>
        <w:t>Eine Übermittlung Ihrer persönlichen Daten an Dritte</w:t>
      </w:r>
      <w:r w:rsidR="001968AD" w:rsidRPr="00DD6E39">
        <w:rPr>
          <w:rFonts w:ascii="Candara" w:hAnsi="Candara"/>
          <w:color w:val="000000"/>
        </w:rPr>
        <w:t xml:space="preserve"> zu anderen als den in Punkt 2</w:t>
      </w:r>
      <w:r w:rsidRPr="00DD6E39">
        <w:rPr>
          <w:rFonts w:ascii="Candara" w:hAnsi="Candara"/>
          <w:color w:val="000000"/>
        </w:rPr>
        <w:t xml:space="preserve"> aufgeführten Zwecken findet nicht statt.</w:t>
      </w:r>
    </w:p>
    <w:p w:rsidR="00DD6E39" w:rsidRDefault="00DD6E39" w:rsidP="00AF0A86">
      <w:pPr>
        <w:rPr>
          <w:rFonts w:ascii="Candara" w:hAnsi="Candara"/>
          <w:b/>
          <w:bCs/>
          <w:color w:val="000000"/>
        </w:rPr>
      </w:pPr>
    </w:p>
    <w:p w:rsidR="00E90DA1" w:rsidRPr="00DD6E39" w:rsidRDefault="00E90DA1" w:rsidP="00AF0A86">
      <w:pPr>
        <w:rPr>
          <w:rFonts w:ascii="Candara" w:hAnsi="Candara"/>
          <w:b/>
          <w:bCs/>
          <w:color w:val="000000"/>
        </w:rPr>
      </w:pPr>
      <w:r w:rsidRPr="00DD6E39">
        <w:rPr>
          <w:rFonts w:ascii="Candara" w:hAnsi="Candara"/>
          <w:b/>
          <w:bCs/>
          <w:color w:val="000000"/>
        </w:rPr>
        <w:t>4. Betroffenenrechte</w:t>
      </w:r>
    </w:p>
    <w:p w:rsidR="00E90DA1" w:rsidRPr="00DD6E39" w:rsidRDefault="00E90DA1" w:rsidP="00E90DA1">
      <w:pPr>
        <w:jc w:val="both"/>
        <w:rPr>
          <w:rFonts w:ascii="Candara" w:hAnsi="Candara"/>
          <w:color w:val="000000"/>
        </w:rPr>
      </w:pPr>
      <w:r w:rsidRPr="00DD6E39">
        <w:rPr>
          <w:rFonts w:ascii="Candara" w:hAnsi="Candara"/>
          <w:color w:val="000000"/>
        </w:rPr>
        <w:t>Sie haben das Recht:</w:t>
      </w:r>
    </w:p>
    <w:p w:rsidR="00DD6E39" w:rsidRPr="00DD6E39" w:rsidRDefault="00E90DA1" w:rsidP="00DD6E39">
      <w:pPr>
        <w:numPr>
          <w:ilvl w:val="0"/>
          <w:numId w:val="3"/>
        </w:numPr>
        <w:overflowPunct/>
        <w:autoSpaceDE/>
        <w:autoSpaceDN/>
        <w:adjustRightInd/>
        <w:jc w:val="both"/>
        <w:textAlignment w:val="auto"/>
        <w:rPr>
          <w:rFonts w:ascii="Candara" w:hAnsi="Candara"/>
          <w:color w:val="000000"/>
        </w:rPr>
      </w:pPr>
      <w:r w:rsidRPr="00DD6E39">
        <w:rPr>
          <w:rFonts w:ascii="Candara" w:hAnsi="Candara"/>
          <w:color w:val="000000"/>
        </w:rPr>
        <w:t>gemäß Art. 7 Abs. 3 DSGVO Ihre einmal erteilte Einwilligung jederzeit gegenüber uns zu widerrufen. Dies hat zur Folge, dass wir die Datenverarbeitung, die auf dieser Einwilligung beruhte, für die Zukunft nicht mehr fortführen dürfen;</w:t>
      </w:r>
    </w:p>
    <w:p w:rsidR="00E90DA1" w:rsidRDefault="00E90DA1" w:rsidP="00E90DA1">
      <w:pPr>
        <w:numPr>
          <w:ilvl w:val="0"/>
          <w:numId w:val="3"/>
        </w:numPr>
        <w:overflowPunct/>
        <w:autoSpaceDE/>
        <w:autoSpaceDN/>
        <w:adjustRightInd/>
        <w:jc w:val="both"/>
        <w:textAlignment w:val="auto"/>
        <w:rPr>
          <w:rFonts w:ascii="Candara" w:hAnsi="Candara"/>
          <w:color w:val="000000"/>
        </w:rPr>
      </w:pPr>
      <w:r w:rsidRPr="00DD6E39">
        <w:rPr>
          <w:rFonts w:ascii="Candara" w:hAnsi="Candara"/>
          <w:color w:val="000000"/>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E110BA" w:rsidRDefault="00E110BA" w:rsidP="00E110BA">
      <w:pPr>
        <w:overflowPunct/>
        <w:autoSpaceDE/>
        <w:autoSpaceDN/>
        <w:adjustRightInd/>
        <w:jc w:val="both"/>
        <w:textAlignment w:val="auto"/>
        <w:rPr>
          <w:rFonts w:ascii="Candara" w:hAnsi="Candara"/>
          <w:color w:val="000000"/>
        </w:rPr>
      </w:pPr>
    </w:p>
    <w:p w:rsidR="00E110BA" w:rsidRPr="00DD6E39" w:rsidRDefault="00E110BA" w:rsidP="00E110BA">
      <w:pPr>
        <w:overflowPunct/>
        <w:autoSpaceDE/>
        <w:autoSpaceDN/>
        <w:adjustRightInd/>
        <w:jc w:val="both"/>
        <w:textAlignment w:val="auto"/>
        <w:rPr>
          <w:rFonts w:ascii="Candara" w:hAnsi="Candara"/>
          <w:color w:val="000000"/>
        </w:rPr>
      </w:pPr>
    </w:p>
    <w:p w:rsidR="00E90DA1" w:rsidRPr="00DD6E39" w:rsidRDefault="00E90DA1" w:rsidP="00E90DA1">
      <w:pPr>
        <w:numPr>
          <w:ilvl w:val="0"/>
          <w:numId w:val="3"/>
        </w:numPr>
        <w:overflowPunct/>
        <w:autoSpaceDE/>
        <w:autoSpaceDN/>
        <w:adjustRightInd/>
        <w:jc w:val="both"/>
        <w:textAlignment w:val="auto"/>
        <w:rPr>
          <w:rFonts w:ascii="Candara" w:hAnsi="Candara"/>
          <w:color w:val="000000"/>
        </w:rPr>
      </w:pPr>
      <w:r w:rsidRPr="00DD6E39">
        <w:rPr>
          <w:rFonts w:ascii="Candara" w:hAnsi="Candara"/>
          <w:color w:val="000000"/>
        </w:rPr>
        <w:lastRenderedPageBreak/>
        <w:t>gemäß Art. 16 DSGVO unverzüglich die Berichtigung unrichtiger oder Vervollständigung Ihrer bei uns gespeicherten personenbezogenen Daten zu verlangen;</w:t>
      </w:r>
    </w:p>
    <w:p w:rsidR="00E90DA1" w:rsidRPr="00DD6E39" w:rsidRDefault="00E90DA1" w:rsidP="00E90DA1">
      <w:pPr>
        <w:numPr>
          <w:ilvl w:val="0"/>
          <w:numId w:val="3"/>
        </w:numPr>
        <w:overflowPunct/>
        <w:autoSpaceDE/>
        <w:autoSpaceDN/>
        <w:adjustRightInd/>
        <w:jc w:val="both"/>
        <w:textAlignment w:val="auto"/>
        <w:rPr>
          <w:rFonts w:ascii="Candara" w:hAnsi="Candara"/>
          <w:color w:val="000000"/>
        </w:rPr>
      </w:pPr>
      <w:r w:rsidRPr="00DD6E39">
        <w:rPr>
          <w:rFonts w:ascii="Candara" w:hAnsi="Candara"/>
          <w:color w:val="000000"/>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E90DA1" w:rsidRPr="00DD6E39" w:rsidRDefault="00E90DA1" w:rsidP="00E90DA1">
      <w:pPr>
        <w:numPr>
          <w:ilvl w:val="0"/>
          <w:numId w:val="3"/>
        </w:numPr>
        <w:overflowPunct/>
        <w:autoSpaceDE/>
        <w:autoSpaceDN/>
        <w:adjustRightInd/>
        <w:jc w:val="both"/>
        <w:textAlignment w:val="auto"/>
        <w:rPr>
          <w:rFonts w:ascii="Candara" w:hAnsi="Candara"/>
          <w:color w:val="000000"/>
        </w:rPr>
      </w:pPr>
      <w:r w:rsidRPr="00DD6E39">
        <w:rPr>
          <w:rFonts w:ascii="Candara" w:hAnsi="Candara"/>
          <w:color w:val="000000"/>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E90DA1" w:rsidRPr="00DD6E39" w:rsidRDefault="00E90DA1" w:rsidP="00E90DA1">
      <w:pPr>
        <w:numPr>
          <w:ilvl w:val="0"/>
          <w:numId w:val="3"/>
        </w:numPr>
        <w:overflowPunct/>
        <w:autoSpaceDE/>
        <w:autoSpaceDN/>
        <w:adjustRightInd/>
        <w:jc w:val="both"/>
        <w:textAlignment w:val="auto"/>
        <w:rPr>
          <w:rFonts w:ascii="Candara" w:hAnsi="Candara"/>
          <w:color w:val="000000"/>
        </w:rPr>
      </w:pPr>
      <w:r w:rsidRPr="00DD6E39">
        <w:rPr>
          <w:rFonts w:ascii="Candara" w:hAnsi="Candara"/>
          <w:color w:val="000000"/>
        </w:rPr>
        <w:t>gemäß Art. 20 DSGVO Ihre personenbezogenen Daten, die Sie uns bereitgestellt haben, in einem strukturierten, gängigen und maschinenlesebaren Format zu erhalten oder die Übermittlung an einen anderen Verantwortlichen zu verlangen und</w:t>
      </w:r>
    </w:p>
    <w:p w:rsidR="00E90DA1" w:rsidRPr="00DD6E39" w:rsidRDefault="00E90DA1" w:rsidP="00E90DA1">
      <w:pPr>
        <w:numPr>
          <w:ilvl w:val="0"/>
          <w:numId w:val="3"/>
        </w:numPr>
        <w:overflowPunct/>
        <w:autoSpaceDE/>
        <w:autoSpaceDN/>
        <w:adjustRightInd/>
        <w:jc w:val="both"/>
        <w:textAlignment w:val="auto"/>
        <w:rPr>
          <w:rFonts w:ascii="Candara" w:hAnsi="Candara"/>
          <w:color w:val="000000"/>
        </w:rPr>
      </w:pPr>
      <w:r w:rsidRPr="00DD6E39">
        <w:rPr>
          <w:rFonts w:ascii="Candara" w:hAnsi="Candara"/>
          <w:color w:val="000000"/>
        </w:rPr>
        <w:t>gemäß Art. 77 DSGVO sich bei einer Aufsichtsbehörde zu beschweren, wenn Sie der Ansicht sind, dass die Verarbeitung Ihrer personenbezogenen Daten nicht rechtmäßig erfolgt. Die A</w:t>
      </w:r>
      <w:r w:rsidR="00ED1446" w:rsidRPr="00DD6E39">
        <w:rPr>
          <w:rFonts w:ascii="Candara" w:hAnsi="Candara"/>
          <w:color w:val="000000"/>
        </w:rPr>
        <w:t>nschrift der für den Verein</w:t>
      </w:r>
      <w:r w:rsidRPr="00DD6E39">
        <w:rPr>
          <w:rFonts w:ascii="Candara" w:hAnsi="Candara"/>
          <w:color w:val="000000"/>
        </w:rPr>
        <w:t xml:space="preserve"> zuständigen Aufsichtsbehörde lautet: </w:t>
      </w:r>
      <w:proofErr w:type="spellStart"/>
      <w:r w:rsidRPr="00DD6E39">
        <w:rPr>
          <w:rFonts w:ascii="Candara" w:hAnsi="Candara"/>
          <w:color w:val="000000"/>
        </w:rPr>
        <w:t>BayLDA</w:t>
      </w:r>
      <w:proofErr w:type="spellEnd"/>
      <w:r w:rsidRPr="00DD6E39">
        <w:rPr>
          <w:rFonts w:ascii="Candara" w:hAnsi="Candara"/>
          <w:color w:val="000000"/>
        </w:rPr>
        <w:t xml:space="preserve">, Bayerisches Landesamt für Datenschutzaufsicht, Promenade 27, 91522 Ansbach, Tel.: +49 (0) 981 53 1300, E-Mail: </w:t>
      </w:r>
      <w:hyperlink r:id="rId6" w:history="1">
        <w:r w:rsidRPr="00DD6E39">
          <w:rPr>
            <w:rStyle w:val="Hyperlink"/>
            <w:rFonts w:ascii="Candara" w:hAnsi="Candara"/>
          </w:rPr>
          <w:t>poststelle@lda.bayer.de</w:t>
        </w:r>
      </w:hyperlink>
      <w:r w:rsidR="00ED1446" w:rsidRPr="00DD6E39">
        <w:rPr>
          <w:rFonts w:ascii="Candara" w:hAnsi="Candara"/>
          <w:color w:val="000000"/>
        </w:rPr>
        <w:t xml:space="preserve">. Die für unseren Bundesverband, den </w:t>
      </w:r>
      <w:r w:rsidRPr="00DD6E39">
        <w:rPr>
          <w:rFonts w:ascii="Candara" w:hAnsi="Candara"/>
          <w:color w:val="000000"/>
        </w:rPr>
        <w:t xml:space="preserve"> BDS zuständige Aufsichtsbehörde lautet: Berliner Beauftragte für Datenschutz und Informationsfreiheit, Friedrichstr. 219, 10969 Berlin, Tel.: +49 (0)30 138890, E-Mail: </w:t>
      </w:r>
      <w:hyperlink r:id="rId7" w:history="1">
        <w:r w:rsidRPr="00DD6E39">
          <w:rPr>
            <w:rStyle w:val="Hyperlink"/>
            <w:rFonts w:ascii="Candara" w:hAnsi="Candara"/>
          </w:rPr>
          <w:t>mailbox@datenschutz-berlin.de</w:t>
        </w:r>
      </w:hyperlink>
      <w:r w:rsidRPr="00DD6E39">
        <w:rPr>
          <w:rFonts w:ascii="Candara" w:hAnsi="Candara"/>
          <w:color w:val="000000"/>
        </w:rPr>
        <w:t xml:space="preserve"> .</w:t>
      </w:r>
    </w:p>
    <w:p w:rsidR="00E90DA1" w:rsidRPr="00DD6E39" w:rsidRDefault="00E90DA1" w:rsidP="00E90DA1">
      <w:pPr>
        <w:jc w:val="both"/>
        <w:rPr>
          <w:rFonts w:ascii="Candara" w:hAnsi="Candara"/>
          <w:b/>
          <w:bCs/>
          <w:color w:val="000000"/>
        </w:rPr>
      </w:pPr>
    </w:p>
    <w:p w:rsidR="00E90DA1" w:rsidRPr="00DD6E39" w:rsidRDefault="00E90DA1" w:rsidP="00E90DA1">
      <w:pPr>
        <w:jc w:val="both"/>
        <w:rPr>
          <w:rFonts w:ascii="Candara" w:hAnsi="Candara"/>
          <w:b/>
          <w:bCs/>
          <w:color w:val="000000"/>
        </w:rPr>
      </w:pPr>
    </w:p>
    <w:p w:rsidR="00E90DA1" w:rsidRPr="00DD6E39" w:rsidRDefault="00E90DA1" w:rsidP="00E90DA1">
      <w:pPr>
        <w:jc w:val="both"/>
        <w:rPr>
          <w:rFonts w:ascii="Candara" w:hAnsi="Candara"/>
          <w:color w:val="000000"/>
        </w:rPr>
      </w:pPr>
      <w:r w:rsidRPr="00DD6E39">
        <w:rPr>
          <w:rFonts w:ascii="Candara" w:hAnsi="Candara"/>
          <w:b/>
          <w:bCs/>
          <w:color w:val="000000"/>
        </w:rPr>
        <w:t>5. Widerspruchsrecht</w:t>
      </w:r>
    </w:p>
    <w:p w:rsidR="00E90DA1" w:rsidRPr="00DD6E39" w:rsidRDefault="00E90DA1" w:rsidP="00E90DA1">
      <w:pPr>
        <w:jc w:val="both"/>
        <w:rPr>
          <w:rFonts w:ascii="Candara" w:hAnsi="Candara"/>
          <w:color w:val="000000"/>
        </w:rPr>
      </w:pPr>
      <w:r w:rsidRPr="00DD6E39">
        <w:rPr>
          <w:rFonts w:ascii="Candara" w:hAnsi="Candara"/>
          <w:color w:val="000000"/>
        </w:rPr>
        <w:t xml:space="preserve">Sofern Ihre personenbezogenen Daten auf Grundlage von berechtigten Interessen gemäß Art. 6 Abs. 1 S. 1 </w:t>
      </w:r>
      <w:proofErr w:type="spellStart"/>
      <w:r w:rsidRPr="00DD6E39">
        <w:rPr>
          <w:rFonts w:ascii="Candara" w:hAnsi="Candara"/>
          <w:color w:val="000000"/>
        </w:rPr>
        <w:t>lit</w:t>
      </w:r>
      <w:proofErr w:type="spellEnd"/>
      <w:r w:rsidRPr="00DD6E39">
        <w:rPr>
          <w:rFonts w:ascii="Candara" w:hAnsi="Candara"/>
          <w:color w:val="000000"/>
        </w:rPr>
        <w:t>. f DSGVO verarbeitet werden, haben Sie das Recht, gemäß Art. 21 DSGVO Widerspruch gegen die Verarbeitung Ihrer personenbezogenen Daten einzulegen, soweit dafür Gründe vorliegen, die sich aus Ihrer besonderen Situation ergeben.</w:t>
      </w:r>
    </w:p>
    <w:p w:rsidR="00ED1446" w:rsidRPr="00DD6E39" w:rsidRDefault="00E90DA1" w:rsidP="00E90DA1">
      <w:pPr>
        <w:jc w:val="both"/>
        <w:rPr>
          <w:rFonts w:ascii="Candara" w:hAnsi="Candara"/>
          <w:color w:val="000000"/>
        </w:rPr>
      </w:pPr>
      <w:r w:rsidRPr="00DD6E39">
        <w:rPr>
          <w:rFonts w:ascii="Candara" w:hAnsi="Candara"/>
          <w:color w:val="000000"/>
        </w:rPr>
        <w:t>Möchten Sie von Ihrem Widerspruchsrecht Gebrauch machen, genügt eine E-Mail an</w:t>
      </w:r>
      <w:r w:rsidR="00ED1446" w:rsidRPr="00DD6E39">
        <w:rPr>
          <w:rFonts w:ascii="Candara" w:hAnsi="Candara"/>
          <w:color w:val="000000"/>
        </w:rPr>
        <w:t>:</w:t>
      </w:r>
      <w:r w:rsidRPr="00DD6E39">
        <w:rPr>
          <w:rFonts w:ascii="Candara" w:hAnsi="Candara"/>
          <w:color w:val="000000"/>
        </w:rPr>
        <w:t> </w:t>
      </w:r>
    </w:p>
    <w:p w:rsidR="00ED1446" w:rsidRPr="00DD6E39" w:rsidRDefault="008B793C" w:rsidP="00E90DA1">
      <w:pPr>
        <w:jc w:val="both"/>
        <w:rPr>
          <w:rFonts w:ascii="Candara" w:hAnsi="Candara"/>
          <w:color w:val="0070C0"/>
          <w:u w:val="single"/>
        </w:rPr>
      </w:pPr>
      <w:hyperlink r:id="rId8" w:history="1">
        <w:r w:rsidR="0016583A" w:rsidRPr="00DD6E39">
          <w:rPr>
            <w:rStyle w:val="Hyperlink"/>
            <w:rFonts w:ascii="Candara" w:hAnsi="Candara"/>
          </w:rPr>
          <w:t>Actionshooting-Miltenberg@t-online.de</w:t>
        </w:r>
      </w:hyperlink>
    </w:p>
    <w:p w:rsidR="0016583A" w:rsidRPr="00DD6E39" w:rsidRDefault="0016583A" w:rsidP="00E90DA1">
      <w:pPr>
        <w:jc w:val="both"/>
        <w:rPr>
          <w:rFonts w:ascii="Candara" w:hAnsi="Candara"/>
          <w:color w:val="0070C0"/>
          <w:u w:val="single"/>
        </w:rPr>
      </w:pPr>
    </w:p>
    <w:p w:rsidR="00E90DA1" w:rsidRPr="00424435" w:rsidRDefault="00E90DA1" w:rsidP="00E90DA1">
      <w:pPr>
        <w:jc w:val="both"/>
        <w:rPr>
          <w:rFonts w:ascii="Candara" w:hAnsi="Candara"/>
          <w:color w:val="000000"/>
          <w:sz w:val="18"/>
          <w:szCs w:val="18"/>
        </w:rPr>
      </w:pPr>
    </w:p>
    <w:p w:rsidR="00A979D7" w:rsidRPr="0016583A" w:rsidRDefault="00A679C1">
      <w:pPr>
        <w:rPr>
          <w:rFonts w:ascii="Candara" w:hAnsi="Candara"/>
          <w:b/>
          <w:bCs/>
          <w:color w:val="000000"/>
        </w:rPr>
      </w:pPr>
      <w:r>
        <w:rPr>
          <w:rFonts w:ascii="Candara" w:hAnsi="Candara"/>
          <w:b/>
          <w:bCs/>
          <w:color w:val="000000"/>
        </w:rPr>
        <w:t>Die</w:t>
      </w:r>
      <w:r w:rsidR="00A979D7" w:rsidRPr="0016583A">
        <w:rPr>
          <w:rFonts w:ascii="Candara" w:hAnsi="Candara"/>
          <w:b/>
          <w:bCs/>
          <w:color w:val="000000"/>
        </w:rPr>
        <w:t xml:space="preserve"> Informationen</w:t>
      </w:r>
      <w:r>
        <w:rPr>
          <w:rFonts w:ascii="Candara" w:hAnsi="Candara"/>
          <w:b/>
          <w:bCs/>
          <w:color w:val="000000"/>
        </w:rPr>
        <w:t xml:space="preserve"> Punkt 1. bis 5.</w:t>
      </w:r>
      <w:r w:rsidR="00A979D7" w:rsidRPr="0016583A">
        <w:rPr>
          <w:rFonts w:ascii="Candara" w:hAnsi="Candara"/>
          <w:b/>
          <w:bCs/>
          <w:color w:val="000000"/>
        </w:rPr>
        <w:t xml:space="preserve"> nach DSGVO habe ich gelesen, verstanden und gebe hiermit meine Einwilligung zur Erfassung; Speicherung</w:t>
      </w:r>
      <w:r w:rsidR="0016583A">
        <w:rPr>
          <w:rFonts w:ascii="Candara" w:hAnsi="Candara"/>
          <w:b/>
          <w:bCs/>
          <w:color w:val="000000"/>
        </w:rPr>
        <w:t>;</w:t>
      </w:r>
      <w:r w:rsidR="00A979D7" w:rsidRPr="0016583A">
        <w:rPr>
          <w:rFonts w:ascii="Candara" w:hAnsi="Candara"/>
          <w:b/>
          <w:bCs/>
          <w:color w:val="000000"/>
        </w:rPr>
        <w:t xml:space="preserve"> Verarbeitung und Weitergabe meiner Daten zu den vorgenannten Zwecken. </w:t>
      </w:r>
    </w:p>
    <w:p w:rsidR="00A979D7" w:rsidRDefault="00A979D7">
      <w:pPr>
        <w:rPr>
          <w:rFonts w:ascii="Candara" w:hAnsi="Candara"/>
          <w:b/>
          <w:bCs/>
          <w:color w:val="000000"/>
        </w:rPr>
      </w:pPr>
    </w:p>
    <w:p w:rsidR="00DD6E39" w:rsidRDefault="00DD6E39">
      <w:pPr>
        <w:rPr>
          <w:rFonts w:ascii="Candara" w:hAnsi="Candara"/>
          <w:b/>
          <w:bCs/>
          <w:color w:val="000000"/>
        </w:rPr>
      </w:pPr>
    </w:p>
    <w:p w:rsidR="00380B81" w:rsidRDefault="00380B81">
      <w:pPr>
        <w:rPr>
          <w:rFonts w:ascii="Candara" w:hAnsi="Candara"/>
          <w:b/>
          <w:bCs/>
          <w:color w:val="000000"/>
        </w:rPr>
      </w:pPr>
    </w:p>
    <w:p w:rsidR="00380B81" w:rsidRDefault="00380B81">
      <w:pPr>
        <w:rPr>
          <w:rFonts w:ascii="Candara" w:hAnsi="Candara"/>
          <w:bCs/>
          <w:color w:val="000000"/>
          <w:sz w:val="18"/>
          <w:szCs w:val="18"/>
        </w:rPr>
      </w:pPr>
    </w:p>
    <w:p w:rsidR="00A979D7" w:rsidRDefault="00A979D7">
      <w:pPr>
        <w:rPr>
          <w:rFonts w:ascii="Candara" w:hAnsi="Candara"/>
          <w:bCs/>
          <w:color w:val="000000"/>
          <w:sz w:val="18"/>
          <w:szCs w:val="18"/>
        </w:rPr>
      </w:pPr>
      <w:r w:rsidRPr="0016583A">
        <w:rPr>
          <w:rFonts w:ascii="Candara" w:hAnsi="Candara"/>
          <w:bCs/>
          <w:color w:val="000000"/>
          <w:sz w:val="22"/>
          <w:szCs w:val="22"/>
        </w:rPr>
        <w:t>Vorname + Name</w:t>
      </w:r>
      <w:r w:rsidRPr="0016583A">
        <w:rPr>
          <w:rFonts w:ascii="Candara" w:hAnsi="Candara"/>
          <w:bCs/>
          <w:color w:val="000000"/>
        </w:rPr>
        <w:t>:</w:t>
      </w:r>
      <w:r w:rsidR="0016583A">
        <w:rPr>
          <w:rFonts w:ascii="Candara" w:hAnsi="Candara"/>
          <w:bCs/>
          <w:color w:val="000000"/>
        </w:rPr>
        <w:t xml:space="preserve">    </w:t>
      </w:r>
      <w:r>
        <w:rPr>
          <w:rFonts w:ascii="Candara" w:hAnsi="Candara"/>
          <w:bCs/>
          <w:color w:val="000000"/>
          <w:sz w:val="18"/>
          <w:szCs w:val="18"/>
        </w:rPr>
        <w:t xml:space="preserve">  .   .   .   .   .   .   .   .   .   .   .   .   .   .   .   .   .   .   .   .   .   .   .   .</w:t>
      </w:r>
    </w:p>
    <w:p w:rsidR="0016583A" w:rsidRDefault="0016583A">
      <w:pPr>
        <w:rPr>
          <w:rFonts w:ascii="Candara" w:hAnsi="Candara"/>
          <w:bCs/>
          <w:color w:val="000000"/>
          <w:sz w:val="18"/>
          <w:szCs w:val="18"/>
        </w:rPr>
      </w:pPr>
    </w:p>
    <w:p w:rsidR="00A979D7" w:rsidRDefault="00A979D7">
      <w:pPr>
        <w:rPr>
          <w:rFonts w:ascii="Candara" w:hAnsi="Candara"/>
          <w:bCs/>
          <w:color w:val="000000"/>
          <w:sz w:val="18"/>
          <w:szCs w:val="18"/>
        </w:rPr>
      </w:pPr>
    </w:p>
    <w:p w:rsidR="00A979D7" w:rsidRDefault="00A979D7">
      <w:pPr>
        <w:rPr>
          <w:rFonts w:ascii="Candara" w:hAnsi="Candara"/>
          <w:bCs/>
          <w:color w:val="000000"/>
          <w:sz w:val="18"/>
          <w:szCs w:val="18"/>
        </w:rPr>
      </w:pPr>
      <w:r w:rsidRPr="0016583A">
        <w:rPr>
          <w:rFonts w:ascii="Candara" w:hAnsi="Candara"/>
          <w:bCs/>
          <w:color w:val="000000"/>
          <w:sz w:val="22"/>
          <w:szCs w:val="22"/>
        </w:rPr>
        <w:t>Geburtsdatum</w:t>
      </w:r>
      <w:r w:rsidRPr="0016583A">
        <w:rPr>
          <w:rFonts w:ascii="Candara" w:hAnsi="Candara"/>
          <w:bCs/>
          <w:color w:val="000000"/>
        </w:rPr>
        <w:t>:</w:t>
      </w:r>
      <w:r>
        <w:rPr>
          <w:rFonts w:ascii="Candara" w:hAnsi="Candara"/>
          <w:bCs/>
          <w:color w:val="000000"/>
          <w:sz w:val="18"/>
          <w:szCs w:val="18"/>
        </w:rPr>
        <w:t xml:space="preserve">      </w:t>
      </w:r>
      <w:r w:rsidR="0016583A">
        <w:rPr>
          <w:rFonts w:ascii="Candara" w:hAnsi="Candara"/>
          <w:bCs/>
          <w:color w:val="000000"/>
          <w:sz w:val="18"/>
          <w:szCs w:val="18"/>
        </w:rPr>
        <w:t xml:space="preserve">     </w:t>
      </w:r>
      <w:r>
        <w:rPr>
          <w:rFonts w:ascii="Candara" w:hAnsi="Candara"/>
          <w:bCs/>
          <w:color w:val="000000"/>
          <w:sz w:val="18"/>
          <w:szCs w:val="18"/>
        </w:rPr>
        <w:t xml:space="preserve"> .   .   .   .   .   .   .   .   .   .   .   .   .   .   .   .   .   .   .   .   .   .   .   .</w:t>
      </w:r>
    </w:p>
    <w:p w:rsidR="0016583A" w:rsidRDefault="0016583A">
      <w:pPr>
        <w:rPr>
          <w:rFonts w:ascii="Candara" w:hAnsi="Candara"/>
          <w:bCs/>
          <w:color w:val="000000"/>
          <w:sz w:val="18"/>
          <w:szCs w:val="18"/>
        </w:rPr>
      </w:pPr>
    </w:p>
    <w:p w:rsidR="00A979D7" w:rsidRDefault="00A979D7">
      <w:pPr>
        <w:rPr>
          <w:rFonts w:ascii="Candara" w:hAnsi="Candara"/>
          <w:bCs/>
          <w:color w:val="000000"/>
          <w:sz w:val="18"/>
          <w:szCs w:val="18"/>
        </w:rPr>
      </w:pPr>
    </w:p>
    <w:p w:rsidR="00A979D7" w:rsidRDefault="00A979D7">
      <w:pPr>
        <w:rPr>
          <w:rFonts w:ascii="Candara" w:hAnsi="Candara"/>
          <w:bCs/>
          <w:color w:val="000000"/>
          <w:sz w:val="18"/>
          <w:szCs w:val="18"/>
        </w:rPr>
      </w:pPr>
      <w:r w:rsidRPr="0016583A">
        <w:rPr>
          <w:rFonts w:ascii="Candara" w:hAnsi="Candara"/>
          <w:bCs/>
          <w:color w:val="000000"/>
          <w:sz w:val="22"/>
          <w:szCs w:val="22"/>
        </w:rPr>
        <w:t>E – Mail Adresse</w:t>
      </w:r>
      <w:r w:rsidRPr="0016583A">
        <w:rPr>
          <w:rFonts w:ascii="Candara" w:hAnsi="Candara"/>
          <w:bCs/>
          <w:color w:val="000000"/>
        </w:rPr>
        <w:t>:</w:t>
      </w:r>
      <w:r>
        <w:rPr>
          <w:rFonts w:ascii="Candara" w:hAnsi="Candara"/>
          <w:bCs/>
          <w:color w:val="000000"/>
          <w:sz w:val="18"/>
          <w:szCs w:val="18"/>
        </w:rPr>
        <w:t xml:space="preserve">  </w:t>
      </w:r>
      <w:r w:rsidR="0016583A">
        <w:rPr>
          <w:rFonts w:ascii="Candara" w:hAnsi="Candara"/>
          <w:bCs/>
          <w:color w:val="000000"/>
          <w:sz w:val="18"/>
          <w:szCs w:val="18"/>
        </w:rPr>
        <w:t xml:space="preserve">     </w:t>
      </w:r>
      <w:r>
        <w:rPr>
          <w:rFonts w:ascii="Candara" w:hAnsi="Candara"/>
          <w:bCs/>
          <w:color w:val="000000"/>
          <w:sz w:val="18"/>
          <w:szCs w:val="18"/>
        </w:rPr>
        <w:t xml:space="preserve"> .   .   .   .   .   .   .   .   .   .   .   .   .   .   .   .   .   .   .   .   .   .   .   .</w:t>
      </w:r>
    </w:p>
    <w:p w:rsidR="0016583A" w:rsidRDefault="0016583A">
      <w:pPr>
        <w:rPr>
          <w:rFonts w:ascii="Candara" w:hAnsi="Candara"/>
          <w:bCs/>
          <w:color w:val="000000"/>
          <w:sz w:val="18"/>
          <w:szCs w:val="18"/>
        </w:rPr>
      </w:pPr>
    </w:p>
    <w:p w:rsidR="00A979D7" w:rsidRDefault="00A979D7">
      <w:pPr>
        <w:rPr>
          <w:rFonts w:ascii="Candara" w:hAnsi="Candara"/>
          <w:bCs/>
          <w:color w:val="000000"/>
          <w:sz w:val="18"/>
          <w:szCs w:val="18"/>
        </w:rPr>
      </w:pPr>
    </w:p>
    <w:p w:rsidR="00A979D7" w:rsidRDefault="00A979D7">
      <w:pPr>
        <w:rPr>
          <w:rFonts w:ascii="Candara" w:hAnsi="Candara"/>
          <w:bCs/>
          <w:color w:val="000000"/>
          <w:sz w:val="18"/>
          <w:szCs w:val="18"/>
        </w:rPr>
      </w:pPr>
      <w:r w:rsidRPr="0016583A">
        <w:rPr>
          <w:rFonts w:ascii="Candara" w:hAnsi="Candara"/>
          <w:bCs/>
          <w:color w:val="000000"/>
          <w:sz w:val="22"/>
          <w:szCs w:val="22"/>
        </w:rPr>
        <w:t>Ort + Datum</w:t>
      </w:r>
      <w:r w:rsidRPr="0016583A">
        <w:rPr>
          <w:rFonts w:ascii="Candara" w:hAnsi="Candara"/>
          <w:bCs/>
          <w:color w:val="000000"/>
        </w:rPr>
        <w:t>:</w:t>
      </w:r>
      <w:r>
        <w:rPr>
          <w:rFonts w:ascii="Candara" w:hAnsi="Candara"/>
          <w:bCs/>
          <w:color w:val="000000"/>
          <w:sz w:val="18"/>
          <w:szCs w:val="18"/>
        </w:rPr>
        <w:t xml:space="preserve">         </w:t>
      </w:r>
      <w:r w:rsidR="0016583A">
        <w:rPr>
          <w:rFonts w:ascii="Candara" w:hAnsi="Candara"/>
          <w:bCs/>
          <w:color w:val="000000"/>
          <w:sz w:val="18"/>
          <w:szCs w:val="18"/>
        </w:rPr>
        <w:t xml:space="preserve">      </w:t>
      </w:r>
      <w:r>
        <w:rPr>
          <w:rFonts w:ascii="Candara" w:hAnsi="Candara"/>
          <w:bCs/>
          <w:color w:val="000000"/>
          <w:sz w:val="18"/>
          <w:szCs w:val="18"/>
        </w:rPr>
        <w:t xml:space="preserve"> .    .   .   .   .   .   .   .   .   .   .   .   .   .   .   .   .   .   .   .   .   .   .   .</w:t>
      </w:r>
    </w:p>
    <w:p w:rsidR="0016583A" w:rsidRDefault="0016583A">
      <w:pPr>
        <w:rPr>
          <w:rFonts w:ascii="Candara" w:hAnsi="Candara"/>
          <w:bCs/>
          <w:color w:val="000000"/>
          <w:sz w:val="18"/>
          <w:szCs w:val="18"/>
        </w:rPr>
      </w:pPr>
    </w:p>
    <w:p w:rsidR="0016583A" w:rsidRDefault="0016583A">
      <w:pPr>
        <w:rPr>
          <w:rFonts w:ascii="Candara" w:hAnsi="Candara"/>
          <w:bCs/>
          <w:color w:val="000000"/>
          <w:sz w:val="18"/>
          <w:szCs w:val="18"/>
        </w:rPr>
      </w:pPr>
    </w:p>
    <w:p w:rsidR="0016583A" w:rsidRDefault="0016583A">
      <w:pPr>
        <w:rPr>
          <w:rFonts w:ascii="Candara" w:hAnsi="Candara"/>
          <w:bCs/>
          <w:color w:val="000000"/>
          <w:sz w:val="18"/>
          <w:szCs w:val="18"/>
        </w:rPr>
      </w:pPr>
      <w:r w:rsidRPr="0016583A">
        <w:rPr>
          <w:rFonts w:ascii="Candara" w:hAnsi="Candara"/>
          <w:bCs/>
          <w:color w:val="000000"/>
          <w:sz w:val="22"/>
          <w:szCs w:val="22"/>
        </w:rPr>
        <w:t>Unterschrift</w:t>
      </w:r>
      <w:r w:rsidRPr="0016583A">
        <w:rPr>
          <w:rFonts w:ascii="Candara" w:hAnsi="Candara"/>
          <w:bCs/>
          <w:color w:val="000000"/>
        </w:rPr>
        <w:t>:</w:t>
      </w:r>
      <w:r>
        <w:rPr>
          <w:rFonts w:ascii="Candara" w:hAnsi="Candara"/>
          <w:bCs/>
          <w:color w:val="000000"/>
          <w:sz w:val="18"/>
          <w:szCs w:val="18"/>
        </w:rPr>
        <w:t xml:space="preserve">                .   .   .   .   .   .   .   .   .   .   .   .   .   .   .   .   .   .   .   .   .   .   .   .</w:t>
      </w:r>
    </w:p>
    <w:p w:rsidR="0016583A" w:rsidRDefault="0016583A">
      <w:pPr>
        <w:rPr>
          <w:rFonts w:ascii="Candara" w:hAnsi="Candara"/>
          <w:bCs/>
          <w:color w:val="000000"/>
          <w:sz w:val="18"/>
          <w:szCs w:val="18"/>
        </w:rPr>
      </w:pPr>
    </w:p>
    <w:p w:rsidR="0016583A" w:rsidRDefault="0016583A">
      <w:pPr>
        <w:rPr>
          <w:rFonts w:ascii="Candara" w:hAnsi="Candara"/>
          <w:bCs/>
          <w:color w:val="000000"/>
          <w:sz w:val="18"/>
          <w:szCs w:val="18"/>
        </w:rPr>
      </w:pPr>
    </w:p>
    <w:p w:rsidR="0016583A" w:rsidRPr="00005051" w:rsidRDefault="0016583A">
      <w:pPr>
        <w:rPr>
          <w:rFonts w:ascii="Candara" w:hAnsi="Candara"/>
          <w:bCs/>
          <w:color w:val="000000"/>
          <w:sz w:val="18"/>
          <w:szCs w:val="18"/>
        </w:rPr>
      </w:pPr>
      <w:r>
        <w:rPr>
          <w:rFonts w:ascii="Candara" w:hAnsi="Candara"/>
          <w:bCs/>
          <w:color w:val="000000"/>
          <w:sz w:val="18"/>
          <w:szCs w:val="18"/>
        </w:rPr>
        <w:t xml:space="preserve">Bitte in leserlichen DRUCKBUCHSTABEN ausfüllen – </w:t>
      </w:r>
      <w:proofErr w:type="gramStart"/>
      <w:r>
        <w:rPr>
          <w:rFonts w:ascii="Candara" w:hAnsi="Candara"/>
          <w:bCs/>
          <w:color w:val="000000"/>
          <w:sz w:val="18"/>
          <w:szCs w:val="18"/>
        </w:rPr>
        <w:t>DANKE !</w:t>
      </w:r>
      <w:proofErr w:type="gramEnd"/>
      <w:r>
        <w:rPr>
          <w:rFonts w:ascii="Candara" w:hAnsi="Candara"/>
          <w:bCs/>
          <w:color w:val="000000"/>
          <w:sz w:val="18"/>
          <w:szCs w:val="18"/>
        </w:rPr>
        <w:t xml:space="preserve">                                                                         </w:t>
      </w:r>
      <w:r w:rsidR="00380B81">
        <w:rPr>
          <w:rFonts w:ascii="Candara" w:hAnsi="Candara"/>
          <w:bCs/>
          <w:color w:val="000000"/>
          <w:sz w:val="18"/>
          <w:szCs w:val="18"/>
        </w:rPr>
        <w:t xml:space="preserve">                   Version 17.09</w:t>
      </w:r>
      <w:r>
        <w:rPr>
          <w:rFonts w:ascii="Candara" w:hAnsi="Candara"/>
          <w:bCs/>
          <w:color w:val="000000"/>
          <w:sz w:val="18"/>
          <w:szCs w:val="18"/>
        </w:rPr>
        <w:t>.201</w:t>
      </w:r>
      <w:r w:rsidR="00005051">
        <w:rPr>
          <w:rFonts w:ascii="Candara" w:hAnsi="Candara"/>
          <w:bCs/>
          <w:color w:val="000000"/>
          <w:sz w:val="18"/>
          <w:szCs w:val="18"/>
        </w:rPr>
        <w:t>8</w:t>
      </w:r>
    </w:p>
    <w:sectPr w:rsidR="0016583A" w:rsidRPr="00005051" w:rsidSect="0016583A">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9A0"/>
    <w:multiLevelType w:val="multilevel"/>
    <w:tmpl w:val="120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34ADF"/>
    <w:multiLevelType w:val="multilevel"/>
    <w:tmpl w:val="0F74277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D522D"/>
    <w:multiLevelType w:val="multilevel"/>
    <w:tmpl w:val="AC6E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E90DA1"/>
    <w:rsid w:val="00005051"/>
    <w:rsid w:val="001452FB"/>
    <w:rsid w:val="0016583A"/>
    <w:rsid w:val="001968AD"/>
    <w:rsid w:val="001F09ED"/>
    <w:rsid w:val="00280166"/>
    <w:rsid w:val="002C2A15"/>
    <w:rsid w:val="00380B81"/>
    <w:rsid w:val="003F3937"/>
    <w:rsid w:val="00653F58"/>
    <w:rsid w:val="0072554B"/>
    <w:rsid w:val="00727864"/>
    <w:rsid w:val="00780B9F"/>
    <w:rsid w:val="007A1ED6"/>
    <w:rsid w:val="008B793C"/>
    <w:rsid w:val="008E09C9"/>
    <w:rsid w:val="00A1074D"/>
    <w:rsid w:val="00A445A4"/>
    <w:rsid w:val="00A526ED"/>
    <w:rsid w:val="00A679C1"/>
    <w:rsid w:val="00A848DC"/>
    <w:rsid w:val="00A979D7"/>
    <w:rsid w:val="00AF0A86"/>
    <w:rsid w:val="00B62E32"/>
    <w:rsid w:val="00C25831"/>
    <w:rsid w:val="00C4386A"/>
    <w:rsid w:val="00C95E58"/>
    <w:rsid w:val="00D53148"/>
    <w:rsid w:val="00DD6E39"/>
    <w:rsid w:val="00E110BA"/>
    <w:rsid w:val="00E90DA1"/>
    <w:rsid w:val="00ED1446"/>
    <w:rsid w:val="00F25274"/>
    <w:rsid w:val="00F77A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D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90DA1"/>
    <w:rPr>
      <w:color w:val="0000FF"/>
      <w:u w:val="single"/>
    </w:rPr>
  </w:style>
  <w:style w:type="paragraph" w:customStyle="1" w:styleId="U2">
    <w:name w:val="U2"/>
    <w:rsid w:val="00E90DA1"/>
    <w:pPr>
      <w:keepNext/>
      <w:spacing w:before="480" w:after="240" w:line="240" w:lineRule="auto"/>
    </w:pPr>
    <w:rPr>
      <w:rFonts w:ascii="Arial" w:eastAsia="Times New Roman" w:hAnsi="Arial" w:cs="Arial"/>
      <w:b/>
      <w:szCs w:val="20"/>
      <w:lang w:eastAsia="de-DE"/>
    </w:rPr>
  </w:style>
</w:styles>
</file>

<file path=word/webSettings.xml><?xml version="1.0" encoding="utf-8"?>
<w:webSettings xmlns:r="http://schemas.openxmlformats.org/officeDocument/2006/relationships" xmlns:w="http://schemas.openxmlformats.org/wordprocessingml/2006/main">
  <w:divs>
    <w:div w:id="10843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onshooting-Miltenberg@t-online.de" TargetMode="External"/><Relationship Id="rId3" Type="http://schemas.openxmlformats.org/officeDocument/2006/relationships/styles" Target="styles.xml"/><Relationship Id="rId7" Type="http://schemas.openxmlformats.org/officeDocument/2006/relationships/hyperlink" Target="mailto:mailbox@datenschutz-berli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stelle@lda.bayer.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56121-E908-4B1F-800C-A8D5FB69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Jung</dc:creator>
  <cp:lastModifiedBy>jürgen</cp:lastModifiedBy>
  <cp:revision>2</cp:revision>
  <cp:lastPrinted>2018-05-23T20:35:00Z</cp:lastPrinted>
  <dcterms:created xsi:type="dcterms:W3CDTF">2021-08-12T19:40:00Z</dcterms:created>
  <dcterms:modified xsi:type="dcterms:W3CDTF">2021-08-12T19:40:00Z</dcterms:modified>
</cp:coreProperties>
</file>